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4ADCE" w14:textId="7ACF5545" w:rsidR="000508C1" w:rsidRPr="009F009E" w:rsidRDefault="009F009E" w:rsidP="00BB79C7">
      <w:pPr>
        <w:pStyle w:val="Zkladntext"/>
        <w:spacing w:line="276" w:lineRule="auto"/>
        <w:jc w:val="both"/>
        <w:rPr>
          <w:b/>
        </w:rPr>
      </w:pPr>
      <w:r w:rsidRPr="009F009E">
        <w:rPr>
          <w:b/>
        </w:rPr>
        <w:t>ZM_XXIV_17</w:t>
      </w:r>
      <w:r>
        <w:rPr>
          <w:b/>
        </w:rPr>
        <w:t>_</w:t>
      </w:r>
      <w:r w:rsidR="00F44D87" w:rsidRPr="009F009E">
        <w:rPr>
          <w:b/>
        </w:rPr>
        <w:t>Obecně závazná vyhláška o nočním klidu_1</w:t>
      </w:r>
      <w:r>
        <w:rPr>
          <w:b/>
        </w:rPr>
        <w:t>5</w:t>
      </w:r>
      <w:r w:rsidR="00F44D87" w:rsidRPr="009F009E">
        <w:rPr>
          <w:b/>
        </w:rPr>
        <w:t>.6.2026</w:t>
      </w:r>
    </w:p>
    <w:p w14:paraId="5D5C8CBA" w14:textId="77777777" w:rsidR="00913AF7" w:rsidRPr="00871894" w:rsidRDefault="00614347" w:rsidP="00BB79C7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871894">
        <w:rPr>
          <w:noProof/>
        </w:rPr>
        <w:drawing>
          <wp:anchor distT="0" distB="0" distL="114300" distR="114300" simplePos="0" relativeHeight="251657728" behindDoc="1" locked="0" layoutInCell="1" allowOverlap="1" wp14:anchorId="107A0CC1" wp14:editId="35480448">
            <wp:simplePos x="0" y="0"/>
            <wp:positionH relativeFrom="column">
              <wp:posOffset>4912360</wp:posOffset>
            </wp:positionH>
            <wp:positionV relativeFrom="paragraph">
              <wp:posOffset>16510</wp:posOffset>
            </wp:positionV>
            <wp:extent cx="502285" cy="595630"/>
            <wp:effectExtent l="0" t="0" r="0" b="0"/>
            <wp:wrapNone/>
            <wp:docPr id="2" name="obrázek 2" descr="znak_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k_A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59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8FB40E" w14:textId="5A10B025" w:rsidR="00636CFA" w:rsidRPr="00871894" w:rsidRDefault="000508C1" w:rsidP="005D0F92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871894">
        <w:rPr>
          <w:b/>
          <w:sz w:val="28"/>
          <w:szCs w:val="28"/>
          <w:u w:val="single"/>
        </w:rPr>
        <w:t xml:space="preserve">Materiál pro </w:t>
      </w:r>
      <w:r w:rsidR="009F009E">
        <w:rPr>
          <w:b/>
          <w:sz w:val="28"/>
          <w:szCs w:val="28"/>
          <w:u w:val="single"/>
        </w:rPr>
        <w:t xml:space="preserve">Zastupitelstvo </w:t>
      </w:r>
      <w:r w:rsidRPr="00871894">
        <w:rPr>
          <w:b/>
          <w:sz w:val="28"/>
          <w:szCs w:val="28"/>
          <w:u w:val="single"/>
        </w:rPr>
        <w:t>města Kyjova</w:t>
      </w:r>
    </w:p>
    <w:p w14:paraId="1DFB59ED" w14:textId="77777777" w:rsidR="000C756F" w:rsidRPr="00871894" w:rsidRDefault="000C756F" w:rsidP="00BB79C7">
      <w:pPr>
        <w:spacing w:after="120" w:line="276" w:lineRule="auto"/>
        <w:ind w:left="2126" w:hanging="2126"/>
        <w:jc w:val="both"/>
      </w:pPr>
      <w:r w:rsidRPr="00871894">
        <w:tab/>
      </w:r>
      <w:r w:rsidR="00A21D6D" w:rsidRPr="00871894">
        <w:tab/>
      </w:r>
    </w:p>
    <w:p w14:paraId="4EB58E99" w14:textId="77777777" w:rsidR="0084220F" w:rsidRPr="00871894" w:rsidRDefault="0084220F" w:rsidP="00BB79C7">
      <w:pPr>
        <w:pStyle w:val="Odstavecseseznamem"/>
        <w:spacing w:line="276" w:lineRule="auto"/>
        <w:ind w:left="2124" w:hanging="2124"/>
        <w:rPr>
          <w:rFonts w:ascii="Times New Roman" w:hAnsi="Times New Roman"/>
          <w:b/>
          <w:sz w:val="24"/>
          <w:szCs w:val="24"/>
          <w:u w:val="single"/>
        </w:rPr>
      </w:pPr>
    </w:p>
    <w:p w14:paraId="262C5196" w14:textId="77777777" w:rsidR="004C37AA" w:rsidRPr="00871894" w:rsidRDefault="000508C1" w:rsidP="00BB79C7">
      <w:pPr>
        <w:pStyle w:val="Odstavecseseznamem"/>
        <w:spacing w:line="276" w:lineRule="auto"/>
        <w:ind w:left="2124" w:hanging="2124"/>
        <w:jc w:val="both"/>
        <w:rPr>
          <w:rFonts w:ascii="Times New Roman" w:hAnsi="Times New Roman"/>
          <w:b/>
          <w:i/>
          <w:sz w:val="24"/>
          <w:szCs w:val="24"/>
        </w:rPr>
      </w:pPr>
      <w:r w:rsidRPr="00871894">
        <w:rPr>
          <w:rFonts w:ascii="Times New Roman" w:hAnsi="Times New Roman"/>
          <w:b/>
          <w:sz w:val="24"/>
          <w:szCs w:val="24"/>
          <w:u w:val="single"/>
        </w:rPr>
        <w:t>Předmět jednání:</w:t>
      </w:r>
      <w:r w:rsidRPr="00871894">
        <w:rPr>
          <w:rFonts w:ascii="Times New Roman" w:hAnsi="Times New Roman"/>
          <w:sz w:val="24"/>
          <w:szCs w:val="24"/>
        </w:rPr>
        <w:t xml:space="preserve"> </w:t>
      </w:r>
      <w:r w:rsidRPr="00871894">
        <w:rPr>
          <w:rFonts w:ascii="Times New Roman" w:hAnsi="Times New Roman"/>
          <w:sz w:val="24"/>
          <w:szCs w:val="24"/>
        </w:rPr>
        <w:tab/>
      </w:r>
      <w:r w:rsidR="005F6BF2" w:rsidRPr="005F6BF2">
        <w:rPr>
          <w:rFonts w:ascii="Times New Roman" w:hAnsi="Times New Roman"/>
          <w:sz w:val="24"/>
          <w:szCs w:val="24"/>
        </w:rPr>
        <w:t>Obecně závazn</w:t>
      </w:r>
      <w:r w:rsidR="00F44D87">
        <w:rPr>
          <w:rFonts w:ascii="Times New Roman" w:hAnsi="Times New Roman"/>
          <w:sz w:val="24"/>
          <w:szCs w:val="24"/>
        </w:rPr>
        <w:t>á vyhláška o nočním klidu</w:t>
      </w:r>
    </w:p>
    <w:p w14:paraId="0D429E58" w14:textId="77777777" w:rsidR="00342050" w:rsidRPr="00871894" w:rsidRDefault="00342050" w:rsidP="00BB79C7">
      <w:pPr>
        <w:spacing w:after="120" w:line="276" w:lineRule="auto"/>
        <w:jc w:val="both"/>
        <w:rPr>
          <w:b/>
          <w:color w:val="000000"/>
        </w:rPr>
      </w:pPr>
    </w:p>
    <w:p w14:paraId="4FC147F2" w14:textId="3DA44909" w:rsidR="005E23DA" w:rsidRPr="00871894" w:rsidRDefault="000508C1" w:rsidP="00BB79C7">
      <w:pPr>
        <w:spacing w:after="120" w:line="276" w:lineRule="auto"/>
        <w:ind w:left="2124" w:hanging="2124"/>
        <w:jc w:val="both"/>
      </w:pPr>
      <w:r w:rsidRPr="00871894">
        <w:rPr>
          <w:b/>
          <w:u w:val="single"/>
        </w:rPr>
        <w:t>Předkladatel:</w:t>
      </w:r>
      <w:r w:rsidRPr="00871894">
        <w:t xml:space="preserve"> </w:t>
      </w:r>
      <w:r w:rsidRPr="00871894">
        <w:tab/>
      </w:r>
      <w:r w:rsidR="009F009E">
        <w:t>Rada města Kyjova</w:t>
      </w:r>
    </w:p>
    <w:p w14:paraId="44F1EEAC" w14:textId="77777777" w:rsidR="000508C1" w:rsidRPr="00871894" w:rsidRDefault="00F2621D" w:rsidP="00BB79C7">
      <w:pPr>
        <w:spacing w:after="120" w:line="276" w:lineRule="auto"/>
        <w:ind w:left="2124" w:hanging="2124"/>
        <w:jc w:val="both"/>
      </w:pPr>
      <w:r w:rsidRPr="00871894">
        <w:tab/>
      </w:r>
    </w:p>
    <w:p w14:paraId="105E1B92" w14:textId="77777777" w:rsidR="004475F8" w:rsidRPr="00871894" w:rsidRDefault="000508C1" w:rsidP="00BB79C7">
      <w:pPr>
        <w:spacing w:after="120" w:line="276" w:lineRule="auto"/>
      </w:pPr>
      <w:r w:rsidRPr="00871894">
        <w:rPr>
          <w:b/>
          <w:u w:val="single"/>
        </w:rPr>
        <w:t>Zpracovatel:</w:t>
      </w:r>
      <w:r w:rsidR="00FE588F" w:rsidRPr="00871894">
        <w:tab/>
      </w:r>
      <w:r w:rsidR="00FE588F" w:rsidRPr="00871894">
        <w:tab/>
      </w:r>
      <w:r w:rsidR="007176FA" w:rsidRPr="00871894">
        <w:t>Mgr. Hana Margetíková</w:t>
      </w:r>
      <w:r w:rsidR="00E026E3" w:rsidRPr="00871894">
        <w:t>, odbor majetkoprávní</w:t>
      </w:r>
    </w:p>
    <w:p w14:paraId="055476C6" w14:textId="77777777" w:rsidR="000508C1" w:rsidRPr="00871894" w:rsidRDefault="000508C1" w:rsidP="00BB79C7">
      <w:pPr>
        <w:spacing w:after="120" w:line="276" w:lineRule="auto"/>
        <w:rPr>
          <w:b/>
          <w:u w:val="single"/>
        </w:rPr>
      </w:pPr>
    </w:p>
    <w:p w14:paraId="145D4F64" w14:textId="4F7FAF7C" w:rsidR="000508C1" w:rsidRPr="00871894" w:rsidRDefault="000508C1" w:rsidP="00BB79C7">
      <w:pPr>
        <w:spacing w:after="120" w:line="276" w:lineRule="auto"/>
      </w:pPr>
      <w:r w:rsidRPr="00871894">
        <w:rPr>
          <w:b/>
          <w:u w:val="single"/>
        </w:rPr>
        <w:t>Zpracováno dne:</w:t>
      </w:r>
      <w:r w:rsidRPr="00871894">
        <w:tab/>
      </w:r>
      <w:proofErr w:type="gramStart"/>
      <w:r w:rsidR="009F009E">
        <w:t>4.6.2026</w:t>
      </w:r>
      <w:proofErr w:type="gramEnd"/>
    </w:p>
    <w:p w14:paraId="5ABB716A" w14:textId="77777777" w:rsidR="000508C1" w:rsidRPr="00871894" w:rsidRDefault="000508C1" w:rsidP="00BB79C7">
      <w:pPr>
        <w:spacing w:line="276" w:lineRule="auto"/>
        <w:jc w:val="both"/>
        <w:rPr>
          <w:b/>
          <w:u w:val="single"/>
        </w:rPr>
      </w:pPr>
    </w:p>
    <w:p w14:paraId="63FAD14A" w14:textId="77777777" w:rsidR="000508C1" w:rsidRPr="00871894" w:rsidRDefault="000508C1" w:rsidP="007F0934">
      <w:pPr>
        <w:spacing w:after="60" w:line="276" w:lineRule="auto"/>
        <w:ind w:left="2126" w:hanging="2126"/>
        <w:jc w:val="both"/>
      </w:pPr>
      <w:r w:rsidRPr="00871894">
        <w:rPr>
          <w:b/>
          <w:u w:val="single"/>
        </w:rPr>
        <w:t>Návrh usnesení:</w:t>
      </w:r>
      <w:r w:rsidRPr="00871894">
        <w:tab/>
      </w:r>
    </w:p>
    <w:p w14:paraId="1BF2312A" w14:textId="77777777" w:rsidR="0028099E" w:rsidRPr="00871894" w:rsidRDefault="00EA0A2E" w:rsidP="005F6BF2">
      <w:pPr>
        <w:jc w:val="both"/>
        <w:rPr>
          <w:i/>
        </w:rPr>
      </w:pPr>
      <w:r w:rsidRPr="00871894">
        <w:rPr>
          <w:i/>
        </w:rPr>
        <w:t>Zastupitelstvo města Kyjova po projednání a v souladu s ustanovením § 10 písm. d) a § 84 odst. 2 písm. h) zákona č. 128/2000 Sb., o obcích (obecní zřízení), ve znění pozdějších předpisů, vydává Obecně závaznou vyhlášku města Kyjova o nočním klidu</w:t>
      </w:r>
      <w:r w:rsidR="005F6BF2">
        <w:rPr>
          <w:i/>
        </w:rPr>
        <w:t>.</w:t>
      </w:r>
    </w:p>
    <w:p w14:paraId="3554E7D5" w14:textId="77777777" w:rsidR="005F6BF2" w:rsidRDefault="005F6BF2" w:rsidP="00A51982">
      <w:pPr>
        <w:spacing w:after="120" w:line="276" w:lineRule="auto"/>
        <w:jc w:val="both"/>
        <w:rPr>
          <w:b/>
          <w:u w:val="single"/>
        </w:rPr>
      </w:pPr>
    </w:p>
    <w:p w14:paraId="154EAC79" w14:textId="77777777" w:rsidR="000508C1" w:rsidRDefault="000508C1" w:rsidP="00A51982">
      <w:pPr>
        <w:spacing w:after="120" w:line="276" w:lineRule="auto"/>
        <w:jc w:val="both"/>
        <w:rPr>
          <w:b/>
          <w:u w:val="single"/>
        </w:rPr>
      </w:pPr>
      <w:r w:rsidRPr="00871894">
        <w:rPr>
          <w:b/>
          <w:u w:val="single"/>
        </w:rPr>
        <w:t xml:space="preserve">Důvodová zpráva: </w:t>
      </w:r>
    </w:p>
    <w:p w14:paraId="063B6C7C" w14:textId="77777777" w:rsidR="00F44D87" w:rsidRPr="00F44D87" w:rsidRDefault="00F44D87" w:rsidP="000E147D">
      <w:pPr>
        <w:jc w:val="both"/>
      </w:pPr>
      <w:r>
        <w:t xml:space="preserve">Zastupitelstvo města Kyjova na svém předchozím zasedání dne </w:t>
      </w:r>
      <w:proofErr w:type="gramStart"/>
      <w:r>
        <w:t>20.4.2026</w:t>
      </w:r>
      <w:proofErr w:type="gramEnd"/>
      <w:r>
        <w:t xml:space="preserve"> vydalo obecně závaznou vyhlášku („OZV“) o nočním klidu s účinností od 22.4.2026.</w:t>
      </w:r>
    </w:p>
    <w:p w14:paraId="30BD9250" w14:textId="77777777" w:rsidR="00173C99" w:rsidRPr="00871894" w:rsidRDefault="00173C99" w:rsidP="00353C21">
      <w:pPr>
        <w:pStyle w:val="Normlnweb"/>
        <w:jc w:val="both"/>
      </w:pPr>
      <w:r w:rsidRPr="00871894">
        <w:t xml:space="preserve">Za účelem přípravy </w:t>
      </w:r>
      <w:r w:rsidR="000E147D">
        <w:t xml:space="preserve">této </w:t>
      </w:r>
      <w:r w:rsidRPr="00871894">
        <w:t xml:space="preserve">OZV o nočním klidu byli na konci listopadu 2025 osloveni pořadatelé akcí, kteří v souladu s oznamovací povinností stanovenou platnou obecně závaznou vyhláškou města Kyjova č. 8/2024 oznámili konání veřejnosti přístupné akce v roce 2025. Pořadatelé byli </w:t>
      </w:r>
      <w:r w:rsidR="00134153" w:rsidRPr="00871894">
        <w:t xml:space="preserve">obeznámeni s přípravou OZV o nočním klidu a </w:t>
      </w:r>
      <w:r w:rsidRPr="00871894">
        <w:t>vyzváni, aby sdělili, zda by se v roce 2026 mohli stát pořadateli akce, kterou považují za natolik významnou, že by měla být zahrnuta mezi výjimky z obecného režimu nočního klidu, při nichž může být zákonem stanovená doba nočního klidu (o</w:t>
      </w:r>
      <w:r w:rsidR="00606347">
        <w:t>d 22.00 do 6.00 hodin) zkrácena.</w:t>
      </w:r>
    </w:p>
    <w:p w14:paraId="73A2C28E" w14:textId="77777777" w:rsidR="00173C99" w:rsidRPr="00871894" w:rsidRDefault="00173C99" w:rsidP="00173C99">
      <w:pPr>
        <w:spacing w:before="100" w:beforeAutospacing="1" w:after="100" w:afterAutospacing="1"/>
        <w:jc w:val="both"/>
        <w:outlineLvl w:val="2"/>
        <w:rPr>
          <w:bCs/>
        </w:rPr>
      </w:pPr>
      <w:r w:rsidRPr="00871894">
        <w:t xml:space="preserve">Současně byla pořadatelům sdělena </w:t>
      </w:r>
      <w:r w:rsidRPr="00871894">
        <w:rPr>
          <w:bCs/>
        </w:rPr>
        <w:t>kritéria pro zařazení akce mezi výjimky z doby nočního klidu v této podobě:</w:t>
      </w:r>
    </w:p>
    <w:p w14:paraId="460EA3F7" w14:textId="77777777" w:rsidR="00173C99" w:rsidRPr="00871894" w:rsidRDefault="00173C99" w:rsidP="00173C99">
      <w:pPr>
        <w:pStyle w:val="Odstavecseseznamem"/>
        <w:numPr>
          <w:ilvl w:val="0"/>
          <w:numId w:val="15"/>
        </w:numPr>
        <w:spacing w:before="100" w:beforeAutospacing="1" w:after="100" w:afterAutospacing="1"/>
        <w:ind w:left="284" w:hanging="284"/>
        <w:jc w:val="both"/>
        <w:outlineLvl w:val="2"/>
        <w:rPr>
          <w:rFonts w:ascii="Times New Roman" w:hAnsi="Times New Roman"/>
          <w:bCs/>
          <w:sz w:val="24"/>
          <w:szCs w:val="24"/>
          <w:u w:val="single"/>
        </w:rPr>
      </w:pPr>
      <w:r w:rsidRPr="00871894">
        <w:rPr>
          <w:rFonts w:ascii="Times New Roman" w:hAnsi="Times New Roman"/>
          <w:bCs/>
          <w:sz w:val="24"/>
          <w:szCs w:val="24"/>
        </w:rPr>
        <w:t xml:space="preserve">Výjimka z doby nočního klidu musí být vždy navázána na konkrétní (významnou) společenskou událost. Stanovení výjimky bez vazby na konkrétní akci není možné – </w:t>
      </w:r>
      <w:r w:rsidRPr="00871894">
        <w:rPr>
          <w:rFonts w:ascii="Times New Roman" w:hAnsi="Times New Roman"/>
          <w:bCs/>
          <w:sz w:val="24"/>
          <w:szCs w:val="24"/>
          <w:u w:val="single"/>
        </w:rPr>
        <w:t>nelze tedy udělit „paušální“ výjimku, např. pro všechny víkendy o letních prázdninách.</w:t>
      </w:r>
    </w:p>
    <w:p w14:paraId="3AB5279A" w14:textId="77777777" w:rsidR="00173C99" w:rsidRPr="00871894" w:rsidRDefault="00173C99" w:rsidP="00173C99">
      <w:pPr>
        <w:pStyle w:val="Odstavecseseznamem"/>
        <w:numPr>
          <w:ilvl w:val="0"/>
          <w:numId w:val="15"/>
        </w:numPr>
        <w:spacing w:before="100" w:beforeAutospacing="1" w:after="100" w:afterAutospacing="1"/>
        <w:ind w:left="284" w:hanging="284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871894">
        <w:rPr>
          <w:rFonts w:ascii="Times New Roman" w:hAnsi="Times New Roman"/>
          <w:bCs/>
          <w:sz w:val="24"/>
          <w:szCs w:val="24"/>
        </w:rPr>
        <w:t>Výjimku z doby nočního klidu lze stanovit pouze pro společenské události, u nichž veřejný zájem na zachování nočního klidu ustupuje zájmu na udržení místních tradic a posilování mezilidských vazeb. Výjimka tak není určena pro běžné rodinné, soukromé či komerční akce bez širšího společenského významu.</w:t>
      </w:r>
    </w:p>
    <w:p w14:paraId="52BD15DC" w14:textId="77777777" w:rsidR="00173C99" w:rsidRPr="00871894" w:rsidRDefault="00173C99" w:rsidP="00173C99">
      <w:pPr>
        <w:pStyle w:val="Odstavecseseznamem"/>
        <w:numPr>
          <w:ilvl w:val="0"/>
          <w:numId w:val="15"/>
        </w:numPr>
        <w:spacing w:before="100" w:beforeAutospacing="1" w:after="100" w:afterAutospacing="1"/>
        <w:ind w:left="284" w:hanging="284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871894">
        <w:rPr>
          <w:rFonts w:ascii="Times New Roman" w:hAnsi="Times New Roman"/>
          <w:bCs/>
          <w:sz w:val="24"/>
          <w:szCs w:val="24"/>
        </w:rPr>
        <w:t>Výjimka musí splňovat podmínku předvídatelnosti. Musí být tedy vázána na konkrétní datum, datovatelné období nebo pojmenovanou událost, jejíž konání je vzhledem k místním zvyklostem a tradicím předvídatelné.</w:t>
      </w:r>
    </w:p>
    <w:p w14:paraId="3AFC8DBC" w14:textId="77777777" w:rsidR="00353C21" w:rsidRDefault="00606347" w:rsidP="00353C21">
      <w:pPr>
        <w:pStyle w:val="Normlnweb"/>
        <w:jc w:val="both"/>
      </w:pPr>
      <w:r>
        <w:lastRenderedPageBreak/>
        <w:t>O</w:t>
      </w:r>
      <w:r w:rsidR="004F20D9" w:rsidRPr="00871894">
        <w:t xml:space="preserve">slovenými pořadateli </w:t>
      </w:r>
      <w:r>
        <w:t>byly nahlášeny plánované akce, včetně předpokládané doby jejich ukončení</w:t>
      </w:r>
      <w:r w:rsidR="00F44D87">
        <w:t xml:space="preserve">, kdy </w:t>
      </w:r>
      <w:r>
        <w:t>nahlášené akce byly v daném rozsahu do návrhu OZV zahrnuty</w:t>
      </w:r>
      <w:r w:rsidR="006F414D">
        <w:t xml:space="preserve"> vzestupně podle data jejich </w:t>
      </w:r>
      <w:r w:rsidR="00A947E6">
        <w:t>konání.</w:t>
      </w:r>
    </w:p>
    <w:p w14:paraId="2F72DD76" w14:textId="77777777" w:rsidR="009F009E" w:rsidRDefault="00F44D87" w:rsidP="00353C21">
      <w:pPr>
        <w:pStyle w:val="Normlnweb"/>
        <w:jc w:val="both"/>
      </w:pPr>
      <w:r>
        <w:t xml:space="preserve">Dne </w:t>
      </w:r>
      <w:proofErr w:type="gramStart"/>
      <w:r>
        <w:t>18.5.2026</w:t>
      </w:r>
      <w:proofErr w:type="gramEnd"/>
      <w:r>
        <w:t xml:space="preserve"> byla Městskému úřadu Kyjov doručena žádost o doplnění OZV o nočním klidu Ing. Milanem </w:t>
      </w:r>
      <w:proofErr w:type="spellStart"/>
      <w:r>
        <w:t>Vařachou</w:t>
      </w:r>
      <w:proofErr w:type="spellEnd"/>
      <w:r>
        <w:t xml:space="preserve"> z Pivnice </w:t>
      </w:r>
      <w:proofErr w:type="spellStart"/>
      <w:r>
        <w:t>Budvarka</w:t>
      </w:r>
      <w:proofErr w:type="spellEnd"/>
      <w:r>
        <w:t xml:space="preserve"> o konání tradiční</w:t>
      </w:r>
      <w:r w:rsidR="000E147D">
        <w:t>ch</w:t>
      </w:r>
      <w:r>
        <w:t xml:space="preserve"> akcí – tanečních zábav ve dnech 20.6.2026 a 6.9.2026. </w:t>
      </w:r>
    </w:p>
    <w:p w14:paraId="05D645F5" w14:textId="66ACD176" w:rsidR="00F44D87" w:rsidRDefault="009F009E" w:rsidP="009F009E">
      <w:pPr>
        <w:pStyle w:val="Normlnweb"/>
        <w:jc w:val="both"/>
      </w:pPr>
      <w:r>
        <w:t>Dále požádal Martin Stříž o změnu platné OZV o nočním klidu, a to o změnu názvu akce ze „</w:t>
      </w:r>
      <w:proofErr w:type="spellStart"/>
      <w:r>
        <w:t>Summer</w:t>
      </w:r>
      <w:proofErr w:type="spellEnd"/>
      <w:r>
        <w:t xml:space="preserve"> night” na „EUPHORIA PÁRTY” Kyjov a  změnu doby ukončení akce „EUPHORIA PÁRTY” Kyjov, která se má konat dne </w:t>
      </w:r>
      <w:proofErr w:type="gramStart"/>
      <w:r>
        <w:t>19.6.2026</w:t>
      </w:r>
      <w:proofErr w:type="gramEnd"/>
      <w:r>
        <w:t xml:space="preserve"> ze 2:00 hod. na 2:30 hod. a přidání další akce s názvem „</w:t>
      </w:r>
      <w:proofErr w:type="spellStart"/>
      <w:r>
        <w:t>Goodbye</w:t>
      </w:r>
      <w:proofErr w:type="spellEnd"/>
      <w:r>
        <w:t xml:space="preserve"> </w:t>
      </w:r>
      <w:proofErr w:type="spellStart"/>
      <w:r>
        <w:t>Summer</w:t>
      </w:r>
      <w:proofErr w:type="spellEnd"/>
      <w:r>
        <w:t xml:space="preserve">”, která by se měla konat dne 28.8.2026 s dobou ukončení ve 2:30 hod. </w:t>
      </w:r>
    </w:p>
    <w:p w14:paraId="0846879F" w14:textId="0EEC7D47" w:rsidR="00F44D87" w:rsidRDefault="00F44D87" w:rsidP="00353C21">
      <w:pPr>
        <w:pStyle w:val="Normlnweb"/>
        <w:jc w:val="both"/>
      </w:pPr>
      <w:r>
        <w:t>Současně bylo požádáno Městským kulturním střediskem</w:t>
      </w:r>
      <w:r w:rsidR="000E147D">
        <w:t xml:space="preserve"> Kyjov</w:t>
      </w:r>
      <w:r>
        <w:t xml:space="preserve"> o doplnění dalšího </w:t>
      </w:r>
      <w:r w:rsidR="000E147D">
        <w:t xml:space="preserve">                                 </w:t>
      </w:r>
      <w:r>
        <w:t xml:space="preserve">„ Prázdninového koncertu před radnicí“ dne </w:t>
      </w:r>
      <w:proofErr w:type="gramStart"/>
      <w:r>
        <w:t>26.6.2026</w:t>
      </w:r>
      <w:proofErr w:type="gramEnd"/>
      <w:r>
        <w:t xml:space="preserve"> a úpravu doby ukončení „Prázdninového koncertu před radnicí“ dne</w:t>
      </w:r>
      <w:r w:rsidR="000E147D">
        <w:t xml:space="preserve"> 7.8.2026 na 2. hodinu ranní.</w:t>
      </w:r>
    </w:p>
    <w:p w14:paraId="1220DDE4" w14:textId="616EDDCA" w:rsidR="009F009E" w:rsidRDefault="009F009E" w:rsidP="00353C21">
      <w:pPr>
        <w:pStyle w:val="Normlnweb"/>
        <w:jc w:val="both"/>
      </w:pPr>
      <w:r>
        <w:t>Žádosti jsou přílohou tohoto materiálu.</w:t>
      </w:r>
    </w:p>
    <w:p w14:paraId="14CD9A68" w14:textId="568A1781" w:rsidR="00F44D87" w:rsidRDefault="00F44D87" w:rsidP="00353C21">
      <w:pPr>
        <w:pStyle w:val="Normlnweb"/>
        <w:jc w:val="both"/>
      </w:pPr>
      <w:r>
        <w:t>Změny jsou v návrhu OZV vyznačeny. Vydání OZV je vyhrazenou pravomocí zastupitelstva města.</w:t>
      </w:r>
    </w:p>
    <w:p w14:paraId="21A745A6" w14:textId="77777777" w:rsidR="00B355F7" w:rsidRDefault="00B355F7" w:rsidP="00B355F7">
      <w:pPr>
        <w:spacing w:after="120"/>
        <w:jc w:val="both"/>
        <w:rPr>
          <w:b/>
        </w:rPr>
      </w:pPr>
      <w:r w:rsidRPr="00B31C2D">
        <w:rPr>
          <w:b/>
          <w:u w:val="single"/>
        </w:rPr>
        <w:t>Odkaz na usnesení (úkol) orgánů města</w:t>
      </w:r>
      <w:r>
        <w:rPr>
          <w:b/>
        </w:rPr>
        <w:t xml:space="preserve">: </w:t>
      </w:r>
    </w:p>
    <w:p w14:paraId="07780011" w14:textId="10D6C1D4" w:rsidR="00B355F7" w:rsidRDefault="00B355F7" w:rsidP="00B355F7">
      <w:pPr>
        <w:spacing w:line="271" w:lineRule="auto"/>
        <w:jc w:val="both"/>
      </w:pPr>
      <w:r>
        <w:t xml:space="preserve">Rada města Kyjova dne </w:t>
      </w:r>
      <w:proofErr w:type="gramStart"/>
      <w:r>
        <w:t>01.06.2026</w:t>
      </w:r>
      <w:proofErr w:type="gramEnd"/>
      <w:r>
        <w:t xml:space="preserve"> doporučila zastupitelstvu města Kyjova</w:t>
      </w:r>
      <w:r>
        <w:t xml:space="preserve"> vydat Obecně závaznou vyhlášku o nočním klidu.</w:t>
      </w:r>
      <w:bookmarkStart w:id="0" w:name="_GoBack"/>
      <w:bookmarkEnd w:id="0"/>
    </w:p>
    <w:p w14:paraId="49539F64" w14:textId="77777777" w:rsidR="00B355F7" w:rsidRDefault="00B355F7" w:rsidP="00B355F7">
      <w:pPr>
        <w:spacing w:line="271" w:lineRule="auto"/>
      </w:pPr>
    </w:p>
    <w:p w14:paraId="2EA951BD" w14:textId="77777777" w:rsidR="00BA5774" w:rsidRPr="00871894" w:rsidRDefault="00BA5774" w:rsidP="00BB79C7">
      <w:pPr>
        <w:spacing w:line="276" w:lineRule="auto"/>
        <w:jc w:val="both"/>
        <w:rPr>
          <w:b/>
          <w:u w:val="single"/>
        </w:rPr>
      </w:pPr>
      <w:r w:rsidRPr="00871894">
        <w:rPr>
          <w:b/>
          <w:u w:val="single"/>
        </w:rPr>
        <w:t>Dopad na rozpočet města:</w:t>
      </w:r>
    </w:p>
    <w:p w14:paraId="30B17DDA" w14:textId="77777777" w:rsidR="00AA3042" w:rsidRPr="00871894" w:rsidRDefault="00DA3AE0" w:rsidP="00BB79C7">
      <w:pPr>
        <w:spacing w:line="276" w:lineRule="auto"/>
        <w:jc w:val="both"/>
      </w:pPr>
      <w:r w:rsidRPr="00871894">
        <w:t>Bez dopadu na rozpočet</w:t>
      </w:r>
      <w:r w:rsidR="00B8692E" w:rsidRPr="00871894">
        <w:t>.</w:t>
      </w:r>
    </w:p>
    <w:p w14:paraId="2435E4E5" w14:textId="77777777" w:rsidR="00263C08" w:rsidRPr="00871894" w:rsidRDefault="00263C08" w:rsidP="00BB79C7">
      <w:pPr>
        <w:spacing w:line="276" w:lineRule="auto"/>
        <w:jc w:val="both"/>
        <w:rPr>
          <w:b/>
          <w:i/>
          <w:sz w:val="28"/>
          <w:szCs w:val="28"/>
        </w:rPr>
      </w:pPr>
    </w:p>
    <w:p w14:paraId="429AF0B8" w14:textId="77777777" w:rsidR="007D62C2" w:rsidRPr="00871894" w:rsidRDefault="00884F81" w:rsidP="00BB79C7">
      <w:pPr>
        <w:pStyle w:val="Zkladntext2"/>
        <w:spacing w:before="0" w:after="120" w:line="276" w:lineRule="auto"/>
        <w:rPr>
          <w:b/>
          <w:color w:val="auto"/>
          <w:szCs w:val="24"/>
          <w:u w:val="single"/>
        </w:rPr>
      </w:pPr>
      <w:r w:rsidRPr="00871894">
        <w:rPr>
          <w:b/>
          <w:color w:val="auto"/>
          <w:szCs w:val="24"/>
          <w:u w:val="single"/>
        </w:rPr>
        <w:t>Příloha</w:t>
      </w:r>
      <w:r w:rsidR="007D62C2" w:rsidRPr="00871894">
        <w:rPr>
          <w:b/>
          <w:color w:val="auto"/>
          <w:szCs w:val="24"/>
          <w:u w:val="single"/>
        </w:rPr>
        <w:t>:</w:t>
      </w:r>
    </w:p>
    <w:p w14:paraId="4D11A047" w14:textId="4F1F0B00" w:rsidR="00F44D87" w:rsidRDefault="00124A8E" w:rsidP="00124A8E">
      <w:pPr>
        <w:pStyle w:val="Zkladntext2"/>
        <w:spacing w:before="0"/>
        <w:rPr>
          <w:color w:val="auto"/>
          <w:szCs w:val="24"/>
        </w:rPr>
      </w:pPr>
      <w:r>
        <w:rPr>
          <w:color w:val="auto"/>
          <w:szCs w:val="24"/>
        </w:rPr>
        <w:t xml:space="preserve">1) </w:t>
      </w:r>
      <w:r w:rsidR="00F44D87">
        <w:rPr>
          <w:color w:val="auto"/>
          <w:szCs w:val="24"/>
        </w:rPr>
        <w:t xml:space="preserve">Žádost o doplnění </w:t>
      </w:r>
      <w:r w:rsidR="00803C88">
        <w:rPr>
          <w:color w:val="auto"/>
          <w:szCs w:val="24"/>
        </w:rPr>
        <w:t xml:space="preserve">– Ing. </w:t>
      </w:r>
      <w:proofErr w:type="spellStart"/>
      <w:r w:rsidR="00803C88">
        <w:rPr>
          <w:color w:val="auto"/>
          <w:szCs w:val="24"/>
        </w:rPr>
        <w:t>Vařacha</w:t>
      </w:r>
      <w:proofErr w:type="spellEnd"/>
    </w:p>
    <w:p w14:paraId="62A4CD63" w14:textId="0A45EDA1" w:rsidR="00803C88" w:rsidRDefault="00803C88" w:rsidP="00124A8E">
      <w:pPr>
        <w:pStyle w:val="Zkladntext2"/>
        <w:spacing w:before="0"/>
        <w:rPr>
          <w:color w:val="auto"/>
          <w:szCs w:val="24"/>
        </w:rPr>
      </w:pPr>
      <w:r>
        <w:rPr>
          <w:color w:val="auto"/>
          <w:szCs w:val="24"/>
        </w:rPr>
        <w:t>2) Žádost MKS o doplnění</w:t>
      </w:r>
    </w:p>
    <w:p w14:paraId="37B9F5A8" w14:textId="50D8E646" w:rsidR="009F009E" w:rsidRDefault="009F009E" w:rsidP="00124A8E">
      <w:pPr>
        <w:pStyle w:val="Zkladntext2"/>
        <w:spacing w:before="0"/>
        <w:rPr>
          <w:color w:val="auto"/>
          <w:szCs w:val="24"/>
        </w:rPr>
      </w:pPr>
      <w:r>
        <w:rPr>
          <w:color w:val="auto"/>
          <w:szCs w:val="24"/>
        </w:rPr>
        <w:t>3) Žádost o změnu – M. Stříž</w:t>
      </w:r>
    </w:p>
    <w:p w14:paraId="383EB10A" w14:textId="21D247BA" w:rsidR="003666B6" w:rsidRDefault="009F009E" w:rsidP="00124A8E">
      <w:pPr>
        <w:pStyle w:val="Zkladntext2"/>
        <w:spacing w:before="0"/>
        <w:rPr>
          <w:color w:val="auto"/>
          <w:szCs w:val="24"/>
        </w:rPr>
      </w:pPr>
      <w:r>
        <w:rPr>
          <w:color w:val="auto"/>
          <w:szCs w:val="24"/>
        </w:rPr>
        <w:t>4</w:t>
      </w:r>
      <w:r w:rsidR="00124A8E">
        <w:rPr>
          <w:color w:val="auto"/>
          <w:szCs w:val="24"/>
        </w:rPr>
        <w:t xml:space="preserve">) </w:t>
      </w:r>
      <w:r w:rsidR="003666B6" w:rsidRPr="00871894">
        <w:rPr>
          <w:color w:val="auto"/>
          <w:szCs w:val="24"/>
        </w:rPr>
        <w:t>Návrh OZV o nočním klidu</w:t>
      </w:r>
    </w:p>
    <w:p w14:paraId="581AA007" w14:textId="77777777" w:rsidR="00DA3AE0" w:rsidRPr="006D55CE" w:rsidRDefault="00DA3AE0" w:rsidP="00BB79C7">
      <w:pPr>
        <w:pStyle w:val="Zkladntext2"/>
        <w:spacing w:before="0" w:line="276" w:lineRule="auto"/>
        <w:rPr>
          <w:color w:val="000000"/>
        </w:rPr>
      </w:pPr>
    </w:p>
    <w:sectPr w:rsidR="00DA3AE0" w:rsidRPr="006D55CE" w:rsidSect="0084220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oop Office">
    <w:altName w:val="Corbel"/>
    <w:charset w:val="EE"/>
    <w:family w:val="auto"/>
    <w:pitch w:val="variable"/>
    <w:sig w:usb0="00000001" w:usb1="1000004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3FE"/>
    <w:multiLevelType w:val="hybridMultilevel"/>
    <w:tmpl w:val="8E500E5A"/>
    <w:lvl w:ilvl="0" w:tplc="040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A6B32"/>
    <w:multiLevelType w:val="hybridMultilevel"/>
    <w:tmpl w:val="7644A4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402C5"/>
    <w:multiLevelType w:val="hybridMultilevel"/>
    <w:tmpl w:val="073625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941BA5"/>
    <w:multiLevelType w:val="hybridMultilevel"/>
    <w:tmpl w:val="9E7EE900"/>
    <w:lvl w:ilvl="0" w:tplc="0EA2B4D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4C3A30"/>
    <w:multiLevelType w:val="hybridMultilevel"/>
    <w:tmpl w:val="F85681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32A45"/>
    <w:multiLevelType w:val="hybridMultilevel"/>
    <w:tmpl w:val="C67E54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93424"/>
    <w:multiLevelType w:val="hybridMultilevel"/>
    <w:tmpl w:val="541C073E"/>
    <w:lvl w:ilvl="0" w:tplc="10CA8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527A8"/>
    <w:multiLevelType w:val="hybridMultilevel"/>
    <w:tmpl w:val="BCBAC2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A367A7"/>
    <w:multiLevelType w:val="hybridMultilevel"/>
    <w:tmpl w:val="659EEFDA"/>
    <w:lvl w:ilvl="0" w:tplc="A6769D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72B07"/>
    <w:multiLevelType w:val="hybridMultilevel"/>
    <w:tmpl w:val="E41A79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0C7501"/>
    <w:multiLevelType w:val="hybridMultilevel"/>
    <w:tmpl w:val="E8A242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2" w15:restartNumberingAfterBreak="0">
    <w:nsid w:val="6E822D73"/>
    <w:multiLevelType w:val="hybridMultilevel"/>
    <w:tmpl w:val="D0B8AE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60CA8"/>
    <w:multiLevelType w:val="hybridMultilevel"/>
    <w:tmpl w:val="6256D5A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13"/>
  </w:num>
  <w:num w:numId="8">
    <w:abstractNumId w:val="4"/>
  </w:num>
  <w:num w:numId="9">
    <w:abstractNumId w:val="7"/>
  </w:num>
  <w:num w:numId="10">
    <w:abstractNumId w:val="6"/>
  </w:num>
  <w:num w:numId="11">
    <w:abstractNumId w:val="8"/>
  </w:num>
  <w:num w:numId="12">
    <w:abstractNumId w:val="12"/>
  </w:num>
  <w:num w:numId="13">
    <w:abstractNumId w:val="10"/>
  </w:num>
  <w:num w:numId="14">
    <w:abstractNumId w:val="0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6FE"/>
    <w:rsid w:val="000202DA"/>
    <w:rsid w:val="00026748"/>
    <w:rsid w:val="00041D22"/>
    <w:rsid w:val="000508C1"/>
    <w:rsid w:val="00053E40"/>
    <w:rsid w:val="00071507"/>
    <w:rsid w:val="000916FE"/>
    <w:rsid w:val="000942A2"/>
    <w:rsid w:val="000A2736"/>
    <w:rsid w:val="000A68B7"/>
    <w:rsid w:val="000B251D"/>
    <w:rsid w:val="000C4219"/>
    <w:rsid w:val="000C4519"/>
    <w:rsid w:val="000C756F"/>
    <w:rsid w:val="000E147D"/>
    <w:rsid w:val="000E48C9"/>
    <w:rsid w:val="001150F5"/>
    <w:rsid w:val="00124A8E"/>
    <w:rsid w:val="0013217B"/>
    <w:rsid w:val="00134153"/>
    <w:rsid w:val="001460A6"/>
    <w:rsid w:val="00161E39"/>
    <w:rsid w:val="00162E7A"/>
    <w:rsid w:val="00172FC1"/>
    <w:rsid w:val="00173C99"/>
    <w:rsid w:val="00183F69"/>
    <w:rsid w:val="00191552"/>
    <w:rsid w:val="00193348"/>
    <w:rsid w:val="0019549E"/>
    <w:rsid w:val="001962A2"/>
    <w:rsid w:val="001A1248"/>
    <w:rsid w:val="001C0C44"/>
    <w:rsid w:val="001C2667"/>
    <w:rsid w:val="001D14AE"/>
    <w:rsid w:val="001F2863"/>
    <w:rsid w:val="002138FB"/>
    <w:rsid w:val="002152D9"/>
    <w:rsid w:val="00245522"/>
    <w:rsid w:val="00252393"/>
    <w:rsid w:val="00256A00"/>
    <w:rsid w:val="00263C08"/>
    <w:rsid w:val="00273FB7"/>
    <w:rsid w:val="0028099E"/>
    <w:rsid w:val="0028342C"/>
    <w:rsid w:val="002A255B"/>
    <w:rsid w:val="002B308A"/>
    <w:rsid w:val="002C12D4"/>
    <w:rsid w:val="002C4D1C"/>
    <w:rsid w:val="002D4EF4"/>
    <w:rsid w:val="002E2955"/>
    <w:rsid w:val="002E4B56"/>
    <w:rsid w:val="002E52AC"/>
    <w:rsid w:val="002E5B6D"/>
    <w:rsid w:val="003001F5"/>
    <w:rsid w:val="003007F8"/>
    <w:rsid w:val="00307AA9"/>
    <w:rsid w:val="00314750"/>
    <w:rsid w:val="003218BB"/>
    <w:rsid w:val="00331B76"/>
    <w:rsid w:val="00342050"/>
    <w:rsid w:val="00342EAB"/>
    <w:rsid w:val="00353C21"/>
    <w:rsid w:val="00355B65"/>
    <w:rsid w:val="00361A2F"/>
    <w:rsid w:val="00364ABD"/>
    <w:rsid w:val="003666B6"/>
    <w:rsid w:val="00387365"/>
    <w:rsid w:val="0039605E"/>
    <w:rsid w:val="00396923"/>
    <w:rsid w:val="003A41CB"/>
    <w:rsid w:val="003B28DB"/>
    <w:rsid w:val="003B472C"/>
    <w:rsid w:val="003C2A6D"/>
    <w:rsid w:val="003C559D"/>
    <w:rsid w:val="003D4DC7"/>
    <w:rsid w:val="003E0203"/>
    <w:rsid w:val="003E3094"/>
    <w:rsid w:val="003F2594"/>
    <w:rsid w:val="003F522B"/>
    <w:rsid w:val="00400FEB"/>
    <w:rsid w:val="00402826"/>
    <w:rsid w:val="0042134B"/>
    <w:rsid w:val="004238EA"/>
    <w:rsid w:val="00425B90"/>
    <w:rsid w:val="00431A2E"/>
    <w:rsid w:val="00435130"/>
    <w:rsid w:val="00442F68"/>
    <w:rsid w:val="004441DE"/>
    <w:rsid w:val="004475F8"/>
    <w:rsid w:val="00456835"/>
    <w:rsid w:val="00464585"/>
    <w:rsid w:val="004822C9"/>
    <w:rsid w:val="004855C0"/>
    <w:rsid w:val="004879E5"/>
    <w:rsid w:val="004A7F7D"/>
    <w:rsid w:val="004B4C77"/>
    <w:rsid w:val="004C37AA"/>
    <w:rsid w:val="004E1E51"/>
    <w:rsid w:val="004F20D9"/>
    <w:rsid w:val="00511260"/>
    <w:rsid w:val="00526083"/>
    <w:rsid w:val="005358D3"/>
    <w:rsid w:val="0053622E"/>
    <w:rsid w:val="005369C1"/>
    <w:rsid w:val="005425C8"/>
    <w:rsid w:val="00545AEE"/>
    <w:rsid w:val="00547B44"/>
    <w:rsid w:val="00554A3A"/>
    <w:rsid w:val="00572502"/>
    <w:rsid w:val="005776DC"/>
    <w:rsid w:val="0059497A"/>
    <w:rsid w:val="005A224F"/>
    <w:rsid w:val="005A6950"/>
    <w:rsid w:val="005B36AE"/>
    <w:rsid w:val="005B7877"/>
    <w:rsid w:val="005D0F92"/>
    <w:rsid w:val="005D1B34"/>
    <w:rsid w:val="005D7BB1"/>
    <w:rsid w:val="005E23DA"/>
    <w:rsid w:val="005F6BF2"/>
    <w:rsid w:val="00606347"/>
    <w:rsid w:val="00612878"/>
    <w:rsid w:val="00614347"/>
    <w:rsid w:val="00615F80"/>
    <w:rsid w:val="0062578B"/>
    <w:rsid w:val="00636CFA"/>
    <w:rsid w:val="0064181E"/>
    <w:rsid w:val="00644842"/>
    <w:rsid w:val="006514E2"/>
    <w:rsid w:val="00667960"/>
    <w:rsid w:val="006A6086"/>
    <w:rsid w:val="006B774A"/>
    <w:rsid w:val="006C3D94"/>
    <w:rsid w:val="006C42D0"/>
    <w:rsid w:val="006D16AB"/>
    <w:rsid w:val="006D4FF3"/>
    <w:rsid w:val="006D55CE"/>
    <w:rsid w:val="006F0B8A"/>
    <w:rsid w:val="006F414D"/>
    <w:rsid w:val="006F59F1"/>
    <w:rsid w:val="00711178"/>
    <w:rsid w:val="007126B0"/>
    <w:rsid w:val="00714384"/>
    <w:rsid w:val="007176FA"/>
    <w:rsid w:val="007178B4"/>
    <w:rsid w:val="00721129"/>
    <w:rsid w:val="00741FBA"/>
    <w:rsid w:val="00745C98"/>
    <w:rsid w:val="0075517D"/>
    <w:rsid w:val="00785CAA"/>
    <w:rsid w:val="00790A8E"/>
    <w:rsid w:val="007A0EE6"/>
    <w:rsid w:val="007A320A"/>
    <w:rsid w:val="007C0065"/>
    <w:rsid w:val="007C127B"/>
    <w:rsid w:val="007C4D58"/>
    <w:rsid w:val="007D1D64"/>
    <w:rsid w:val="007D527E"/>
    <w:rsid w:val="007D62C2"/>
    <w:rsid w:val="007E20C8"/>
    <w:rsid w:val="007E481A"/>
    <w:rsid w:val="007F088B"/>
    <w:rsid w:val="007F08AF"/>
    <w:rsid w:val="007F0934"/>
    <w:rsid w:val="007F18FF"/>
    <w:rsid w:val="00803C88"/>
    <w:rsid w:val="008309BE"/>
    <w:rsid w:val="008407E0"/>
    <w:rsid w:val="0084220F"/>
    <w:rsid w:val="008675C7"/>
    <w:rsid w:val="00870587"/>
    <w:rsid w:val="00871894"/>
    <w:rsid w:val="0087280F"/>
    <w:rsid w:val="00884F81"/>
    <w:rsid w:val="00886261"/>
    <w:rsid w:val="00887BA5"/>
    <w:rsid w:val="00891BC3"/>
    <w:rsid w:val="008B5185"/>
    <w:rsid w:val="008D1963"/>
    <w:rsid w:val="008F089A"/>
    <w:rsid w:val="008F5D0D"/>
    <w:rsid w:val="00913AF7"/>
    <w:rsid w:val="00916353"/>
    <w:rsid w:val="00922824"/>
    <w:rsid w:val="00924986"/>
    <w:rsid w:val="0093168F"/>
    <w:rsid w:val="00940073"/>
    <w:rsid w:val="0094328A"/>
    <w:rsid w:val="00944C95"/>
    <w:rsid w:val="00951E53"/>
    <w:rsid w:val="00952A82"/>
    <w:rsid w:val="00954BF6"/>
    <w:rsid w:val="009655D1"/>
    <w:rsid w:val="009679DF"/>
    <w:rsid w:val="00972051"/>
    <w:rsid w:val="00972B97"/>
    <w:rsid w:val="009839F1"/>
    <w:rsid w:val="009940FF"/>
    <w:rsid w:val="009A48AE"/>
    <w:rsid w:val="009B0752"/>
    <w:rsid w:val="009C7452"/>
    <w:rsid w:val="009D1D70"/>
    <w:rsid w:val="009E1D1B"/>
    <w:rsid w:val="009E325F"/>
    <w:rsid w:val="009E5DC4"/>
    <w:rsid w:val="009F009E"/>
    <w:rsid w:val="00A040D4"/>
    <w:rsid w:val="00A05F44"/>
    <w:rsid w:val="00A067D5"/>
    <w:rsid w:val="00A071CF"/>
    <w:rsid w:val="00A078E5"/>
    <w:rsid w:val="00A20275"/>
    <w:rsid w:val="00A21D6D"/>
    <w:rsid w:val="00A45D0F"/>
    <w:rsid w:val="00A51982"/>
    <w:rsid w:val="00A62436"/>
    <w:rsid w:val="00A6677B"/>
    <w:rsid w:val="00A86907"/>
    <w:rsid w:val="00A947E6"/>
    <w:rsid w:val="00A96647"/>
    <w:rsid w:val="00A97423"/>
    <w:rsid w:val="00AA3042"/>
    <w:rsid w:val="00AA6B95"/>
    <w:rsid w:val="00AA6F54"/>
    <w:rsid w:val="00AE63F9"/>
    <w:rsid w:val="00AE7E04"/>
    <w:rsid w:val="00AF66FB"/>
    <w:rsid w:val="00B0774E"/>
    <w:rsid w:val="00B07757"/>
    <w:rsid w:val="00B163F6"/>
    <w:rsid w:val="00B176F5"/>
    <w:rsid w:val="00B25953"/>
    <w:rsid w:val="00B30478"/>
    <w:rsid w:val="00B32065"/>
    <w:rsid w:val="00B355F7"/>
    <w:rsid w:val="00B357CA"/>
    <w:rsid w:val="00B400AD"/>
    <w:rsid w:val="00B55A03"/>
    <w:rsid w:val="00B7695B"/>
    <w:rsid w:val="00B8692E"/>
    <w:rsid w:val="00B86C81"/>
    <w:rsid w:val="00B86FF7"/>
    <w:rsid w:val="00B91062"/>
    <w:rsid w:val="00B932EF"/>
    <w:rsid w:val="00B9757C"/>
    <w:rsid w:val="00B97E06"/>
    <w:rsid w:val="00BA3D93"/>
    <w:rsid w:val="00BA5774"/>
    <w:rsid w:val="00BB79C7"/>
    <w:rsid w:val="00BC6E1A"/>
    <w:rsid w:val="00BD04A5"/>
    <w:rsid w:val="00C1218C"/>
    <w:rsid w:val="00C37B64"/>
    <w:rsid w:val="00C60318"/>
    <w:rsid w:val="00C6715C"/>
    <w:rsid w:val="00C76BFA"/>
    <w:rsid w:val="00C84624"/>
    <w:rsid w:val="00C937E5"/>
    <w:rsid w:val="00C9784B"/>
    <w:rsid w:val="00CA2E61"/>
    <w:rsid w:val="00CA5A09"/>
    <w:rsid w:val="00CB121D"/>
    <w:rsid w:val="00CB4573"/>
    <w:rsid w:val="00CC4E12"/>
    <w:rsid w:val="00CD74C3"/>
    <w:rsid w:val="00CE5F65"/>
    <w:rsid w:val="00CE7F69"/>
    <w:rsid w:val="00CF0660"/>
    <w:rsid w:val="00D020DE"/>
    <w:rsid w:val="00D144E0"/>
    <w:rsid w:val="00D30F1D"/>
    <w:rsid w:val="00D37B4E"/>
    <w:rsid w:val="00D45C81"/>
    <w:rsid w:val="00D61BF7"/>
    <w:rsid w:val="00D64EEA"/>
    <w:rsid w:val="00D671BB"/>
    <w:rsid w:val="00D84421"/>
    <w:rsid w:val="00D84802"/>
    <w:rsid w:val="00D94E4E"/>
    <w:rsid w:val="00DA3AE0"/>
    <w:rsid w:val="00DD4118"/>
    <w:rsid w:val="00DF4CA9"/>
    <w:rsid w:val="00E026E3"/>
    <w:rsid w:val="00E115DD"/>
    <w:rsid w:val="00E322B6"/>
    <w:rsid w:val="00E35A3F"/>
    <w:rsid w:val="00E46D33"/>
    <w:rsid w:val="00E47525"/>
    <w:rsid w:val="00E66386"/>
    <w:rsid w:val="00E730F9"/>
    <w:rsid w:val="00E7330A"/>
    <w:rsid w:val="00E73313"/>
    <w:rsid w:val="00E80469"/>
    <w:rsid w:val="00E93D17"/>
    <w:rsid w:val="00EA0A2E"/>
    <w:rsid w:val="00EC0D79"/>
    <w:rsid w:val="00EC33CC"/>
    <w:rsid w:val="00EC4788"/>
    <w:rsid w:val="00EC583C"/>
    <w:rsid w:val="00EE6590"/>
    <w:rsid w:val="00EF1636"/>
    <w:rsid w:val="00EF62F1"/>
    <w:rsid w:val="00F00987"/>
    <w:rsid w:val="00F03A3A"/>
    <w:rsid w:val="00F12F2C"/>
    <w:rsid w:val="00F1646B"/>
    <w:rsid w:val="00F2621D"/>
    <w:rsid w:val="00F32937"/>
    <w:rsid w:val="00F44D87"/>
    <w:rsid w:val="00F47458"/>
    <w:rsid w:val="00F7156C"/>
    <w:rsid w:val="00F8078F"/>
    <w:rsid w:val="00F90FC9"/>
    <w:rsid w:val="00FA41D7"/>
    <w:rsid w:val="00FA76D4"/>
    <w:rsid w:val="00FC5FDB"/>
    <w:rsid w:val="00FE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BB14F2"/>
  <w15:chartTrackingRefBased/>
  <w15:docId w15:val="{B184E091-E5D3-427E-96DA-04EC4B92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508C1"/>
    <w:rPr>
      <w:sz w:val="24"/>
      <w:szCs w:val="24"/>
    </w:rPr>
  </w:style>
  <w:style w:type="paragraph" w:styleId="Nadpis1">
    <w:name w:val="heading 1"/>
    <w:basedOn w:val="Normln"/>
    <w:next w:val="Normln"/>
    <w:qFormat/>
    <w:rsid w:val="000508C1"/>
    <w:pPr>
      <w:keepNext/>
      <w:outlineLvl w:val="0"/>
    </w:pPr>
    <w:rPr>
      <w:u w:val="single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0A2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0508C1"/>
    <w:pPr>
      <w:spacing w:before="120"/>
      <w:jc w:val="both"/>
    </w:pPr>
    <w:rPr>
      <w:color w:val="0000FF"/>
      <w:szCs w:val="20"/>
    </w:rPr>
  </w:style>
  <w:style w:type="paragraph" w:styleId="Textbubliny">
    <w:name w:val="Balloon Text"/>
    <w:basedOn w:val="Normln"/>
    <w:semiHidden/>
    <w:rsid w:val="003001F5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uiPriority w:val="99"/>
    <w:unhideWhenUsed/>
    <w:rsid w:val="007C0065"/>
    <w:pPr>
      <w:spacing w:after="120"/>
    </w:pPr>
  </w:style>
  <w:style w:type="character" w:customStyle="1" w:styleId="ZkladntextChar">
    <w:name w:val="Základní text Char"/>
    <w:link w:val="Zkladntext"/>
    <w:uiPriority w:val="99"/>
    <w:rsid w:val="007C0065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7C0065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basedOn w:val="Normln"/>
    <w:rsid w:val="007C0065"/>
    <w:pPr>
      <w:autoSpaceDE w:val="0"/>
      <w:autoSpaceDN w:val="0"/>
    </w:pPr>
    <w:rPr>
      <w:rFonts w:ascii="Koop Office" w:eastAsia="Calibri" w:hAnsi="Koop Office"/>
      <w:color w:val="000000"/>
    </w:rPr>
  </w:style>
  <w:style w:type="character" w:customStyle="1" w:styleId="Zvraznn">
    <w:name w:val="Zvýraznění"/>
    <w:qFormat/>
    <w:rsid w:val="005E23DA"/>
    <w:rPr>
      <w:i/>
      <w:iCs/>
    </w:rPr>
  </w:style>
  <w:style w:type="paragraph" w:customStyle="1" w:styleId="Textodstavce">
    <w:name w:val="Text odstavce"/>
    <w:basedOn w:val="Normln"/>
    <w:rsid w:val="0094328A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94328A"/>
    <w:pPr>
      <w:numPr>
        <w:ilvl w:val="2"/>
        <w:numId w:val="2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94328A"/>
    <w:pPr>
      <w:numPr>
        <w:ilvl w:val="1"/>
        <w:numId w:val="2"/>
      </w:numPr>
      <w:jc w:val="both"/>
      <w:outlineLvl w:val="7"/>
    </w:pPr>
    <w:rPr>
      <w:szCs w:val="20"/>
    </w:rPr>
  </w:style>
  <w:style w:type="paragraph" w:customStyle="1" w:styleId="Textlnku">
    <w:name w:val="Text článku"/>
    <w:basedOn w:val="Normln"/>
    <w:rsid w:val="0094328A"/>
    <w:pPr>
      <w:spacing w:before="240"/>
      <w:ind w:firstLine="425"/>
      <w:jc w:val="both"/>
      <w:outlineLvl w:val="5"/>
    </w:pPr>
    <w:rPr>
      <w:szCs w:val="20"/>
    </w:rPr>
  </w:style>
  <w:style w:type="character" w:styleId="Siln">
    <w:name w:val="Strong"/>
    <w:uiPriority w:val="22"/>
    <w:qFormat/>
    <w:rsid w:val="0028342C"/>
    <w:rPr>
      <w:b/>
      <w:bCs/>
    </w:rPr>
  </w:style>
  <w:style w:type="paragraph" w:styleId="Normlnweb">
    <w:name w:val="Normal (Web)"/>
    <w:basedOn w:val="Normln"/>
    <w:uiPriority w:val="99"/>
    <w:unhideWhenUsed/>
    <w:rsid w:val="00442F68"/>
    <w:pPr>
      <w:spacing w:before="120" w:after="240"/>
    </w:pPr>
  </w:style>
  <w:style w:type="paragraph" w:customStyle="1" w:styleId="-wm-mcntmsonormal">
    <w:name w:val="-wm-mcntmsonormal"/>
    <w:basedOn w:val="Normln"/>
    <w:rsid w:val="002E4B56"/>
    <w:pPr>
      <w:spacing w:before="100" w:beforeAutospacing="1" w:after="100" w:afterAutospacing="1"/>
    </w:pPr>
    <w:rPr>
      <w:rFonts w:eastAsia="Calibri"/>
    </w:rPr>
  </w:style>
  <w:style w:type="character" w:styleId="Odkaznakoment">
    <w:name w:val="annotation reference"/>
    <w:basedOn w:val="Standardnpsmoodstavce"/>
    <w:uiPriority w:val="99"/>
    <w:semiHidden/>
    <w:unhideWhenUsed/>
    <w:rsid w:val="001C266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C266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C2667"/>
  </w:style>
  <w:style w:type="character" w:customStyle="1" w:styleId="Nadpis7Char">
    <w:name w:val="Nadpis 7 Char"/>
    <w:basedOn w:val="Standardnpsmoodstavce"/>
    <w:link w:val="Nadpis7"/>
    <w:uiPriority w:val="9"/>
    <w:semiHidden/>
    <w:rsid w:val="00EA0A2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28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28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0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6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00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00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3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11511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780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542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RM 77/8 – 16</vt:lpstr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 77/8 – 16</dc:title>
  <dc:subject/>
  <dc:creator>so_ar</dc:creator>
  <cp:keywords/>
  <dc:description/>
  <cp:lastModifiedBy>Hana Margetíková</cp:lastModifiedBy>
  <cp:revision>7</cp:revision>
  <cp:lastPrinted>2025-01-30T11:24:00Z</cp:lastPrinted>
  <dcterms:created xsi:type="dcterms:W3CDTF">2026-05-28T11:05:00Z</dcterms:created>
  <dcterms:modified xsi:type="dcterms:W3CDTF">2026-06-04T11:14:00Z</dcterms:modified>
</cp:coreProperties>
</file>